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designing, developing, and implementing innovative software solutions in the IT consulting space. Proficient in both front-end and back-end technologies with a keen understanding of system architecture and cloud computing. Adept at driving efficiency improvements and delivering high-quality applications using contemporary tech stacks. Strong collaboration skills with a proven track record of success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microservices architecture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improving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initiatives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Agile methodologies, fostering communication and delivery across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ensuring high availability and optimized query performance for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streamline data fetching processes, enhancing user experience and reducing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driving best coding practices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version control and reproducibility of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conducting vulnerability assessments and enabling secure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facilitating easier debugging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stages of the software development lifecycle, from requirement gathering to deployment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of client projects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sophisticated e-commerce platforms with a focus on scalable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leading to a 40%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APIs, enhancing functionality and user experience in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ceremonies, contributing to estimations and retrospectives for continuous improvement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tech stacks, reducing operational costs and enhancing maintainability through refactoring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catering to security and performance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improved deployment times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roles, gathering requirements and providing technical solutions that aligned with business goals, enhancing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focusing on new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industry trends to elevate team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