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developing robust applications and solutions tailored to meet client needs. Proven track record in leveraging modern technologies to solve complex problems and drive efficiency in software development processes. Strong advocate for best practices in coding and development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C#,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Jenkins,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Mocha,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 WAF, Penetration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w:t>
      </w:r>
      <w:r w:rsidRPr="00C3688B">
        <w:rPr>
          <w:rFonts w:ascii="Arial" w:hAnsi="Arial" w:cs="Arial"/>
          <w:color w:val="424242" w:themeColor="text1" w:themeShade="BF"/>
          <w:sz w:val="20"/>
          <w:szCs w:val="20"/>
        </w:rPr>
        <w:t xml:space="preserve"> CI/CD, Agile, Scrum, Microservices, API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and delivery within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interactive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server response times and improved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cloud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reducing hosting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over 85% and significantly reducing bug rates in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RESTful APIs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integrating third-party services securely.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solutions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efficient indexing and query optimization techniques that enhanced data retrieval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audits and implemented industry-standard practices for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 in application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facilitating smoother collaborative development processes and efficient tracking of project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to enhance development cycles and improve team synergy through daily stand-ups and bi-weekly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coding standards, and modern technologies like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CI/CD pipelines with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ensuring consistent delivery of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modular front-end architectures to support new features in ongoing projects,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type-safe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providing actionable feedback and promoting robust software principles that align with project specifications.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full-stack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systems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applications, improving client satisfaction through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for a large-scale application ecosystem,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fetching strategies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enhanced user experience with responsive UI designed in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 to deliver applications through agile practices, ensuring timely releases and minimal downtime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legacy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maintenance projects, improving system uptime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reviews and vulnerability assessments to enhance application security, including implementing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improved data protection.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integration of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caching layer in web applications, boosting performance metrics and reducing server load during peak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advanced SQL queries and data modeling for optimized database solutions, ensuring data integrity and accessibility.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interoperability between the front-end and back-end systems while maintaining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unit and integration tests, using tools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reduction in defect resolution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and analysis meetings to define client needs and technical specifications, leading to structured engine process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fostering a culture of collaboration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and documented new technologies and frameworks, which assisted in the continual improvement of software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codebases to modern programming practices with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minor framework customization in applications developed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better serve client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