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expertise in full-stack development, specializing in .NET, C#, PostgreSQL, SQL Server, React, and CI/CD processes. Proficient in cloud technologies, particularly Google Cloud Platform (GCP), while effectively collaborating with cross-functional teams to deliver high-quality software solutions and mentor junior developers.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C#, PostgreSQL, SQL Server, RESTful APIs,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JavaScript, HTML, CSS,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 (GCP), Cloud Storage, App Engine, Cloud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GitHub, Jenkins,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Software Architecture, Design Patterns, Agile Methodologies, Data Structures,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development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backend services written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(C#)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 (GCP)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reviews and design discussions, fostering collaboration among cross-functional teams and ensuring alignment with business objectives through agile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frontend technologies, creating comprehensive documentation to aid future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query performance by 25% through indexing and efficient data retrieval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microservices architecture, facilitating service modularization and scalability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innovation by researching and incorporating new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codebases to improve maintainability and error checking.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technical guidance on coding standards and design patterns, promoting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application layout and interactivity,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troubleshot issues within existing applications, applying debugging tools and techniques to resolve high priority bugs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product management to prioritize feature development, ensuring alignment with roadmap goals and addressing customer needs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strong team environment by facilitating regular knowledge-sharing sessions, focusing on emerging technologies and best practices in software engineering.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collaboration, ensuring project flow consistency and effective release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implementation of best practices for code maintainability and testing, which resulted in a significant decrease in production incident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connect front-end interfaces with backend services, employing toolsets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API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 as part of an agile team,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backend systems, ensuring high code quality through rigorous unit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normalization and integrity for the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by developing dynamic, client-side applications with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increased user engagement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DevOps teams to integrate CI/CD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software deployment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resolved performance bottlenecks, optimizing backend processes and enhancing application scalability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documentation, sharing knowledge across the development team and encouraging best practices in coding and software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designing web services and APIs with a focus on security, applying strategies that comply with data protection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focusing on performance, maintainability, and design principles, leading to improved code quality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software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responsive web applications that aligned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development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and efficient application functionalities for customer-facing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skills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conducting data migrations and integrity verification.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workflow, including sprint ceremonies, to deliver project milestones on time and in compliance with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under senior developers to implement frontend changes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website layout aesthetics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maintenance of legacy code, learning to refactor and optimize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debugging process by utilizing tools for systematic issue identification and resolution, leading to a 20% decrease in issue resolution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small-scale applications and features in a team setting,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 efforts.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