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extensive experience in designing, developing, and deploying scalable software solutions using modern development frameworks and tools. Proven track record of leveraging technical skills in various environments and collaborating effectively within Agile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Terraform,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WebSockets,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high-traffic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optimized code and efficient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scalability and reliability for cloud-native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50% and increased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facilitating communication between frontend and backend systems with secure authentication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and application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sprint planning, enhancing team productivity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fostering a culture of code quality and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and robustness in critical application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processing services, ensuring compliance with security standards while enhancing user transaction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resulting in a significant reduction in database load and increasing application performance under high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monitoring and optimization using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solutions that improved application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design sessions, influencing technology stack decisions and best practices for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support and troubleshooting for production issues, utilizing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error tracking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development and deployment processes, aligning with industry standards to safeguard user data and application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RESTful services that integrated seamlessly with frontend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legacy systems by refactoring code and introducing microservices, transitioning to a more modular architecture that increased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bi-weekly sprints, where I coordinated with product owners to refine and prioritize backlog items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ensuring consistent development, testing, and production environments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integrate NoSQL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application stack, enhancing data handling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functional testing protocols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code coverage and ensuring minimal bugs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managed CI/CD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cycle and reducing time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upskill junior developers and improve overall team proficiency.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solutions and API integrations primarily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secure and robust authentication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user-friendly UI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consistency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migration projects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improving performance through schema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implement OAuth 2.0 standards, ensuring secure data access protocols were followed during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manuals to assist future developers in better understanding application architecture and database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enforcing best practices for branch management and code reviews to enhance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troubleshooting complex code issues, gaining hands-on experience in DevOps practices and release management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developing proof of concepts for client-specific requirements, utilizing various programming languages as needed.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