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software development, specializing in Salesforce technologies including Apex, Visualforce, and Lightning Web Components. Adept at leading cross-functional teams, actively participating in Agile transformations, and delivering innovative solutions for complex business problems. Proven ability to develop scalable software products that drive organizational success and enhance user interactions.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Apex, Java,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Salesforce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 Flows, Visualforce, Lightning Web Components, Apex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Salesforce DevOps Center, VS Code,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Modeling, ETL, Data Loader, Data Cloud, AWS Glue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Test Automation, Code Coverage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SAML, JWT,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engineering team in developing and deploying Salesforce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Lightning Web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coding practices and optimizing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Flows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complex business processes, significantly increasing operational efficiency and reducing manual workload.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tests for 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classes and triggers, achieving a minimum code coverage of 80% as per Salesforce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systems and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that included design specifications and user guides for products developed, facilitating easier onboarding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stakeholders to analyze requirements, translating business needs into technical specifications for Salesforce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unit testing, improving team capability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retrospectives, resulting in improved team dynamics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automating the release process and enhancing code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Loader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migration, transforming large data sets to facilitate new Salesforce implementations and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solid understanding of security configurations within Salesforce, guiding the team to implement best practices pertaining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performance, identifying bottlenecks and implementing solutions which enhanced application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interchange between Salesforce and external systems, enriching application capabilities and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middleware strategies combining legacy systems with cloud applications, focusing on scalability, maintainability, and data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robust financial application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financial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design and implement REST APIs that supported financial data access, ensuring precise data retrieval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transitioning client datasets to new systems with minimal disruption and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implemented enhancements in legacy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troubleshooting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rate of above 75%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technical specifications effectively to clients and stakeholders, ensuring a clear understanding of complex technical contexts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Agile methodologies to support better delivery timelines and enhanced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system and database monitoring tools to analyze performance metrics, addressing identified issues to improve overall application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customer authentication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software systems to newer platforms, focusing on data integrity and minimal service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interactivity and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sessions that improved application stability and reduced the number of production-level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Agile framework, frequently participating in sprint planning and review meetings to align project objectives and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software architecture and codebase, facilitating easier knowledge exchange and reducing onboarding time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troubleshooting issues reported by end users, applying solutions in a timely manner to maintain service integrity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refine coding standards and implement new methodologies to enhance development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