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6+ years of expertise in software development and cloud-based architectures. Proficient in Python, JavaScript, and frameworks like Flask and Django, with a strong track record of delivering high-quality customer-facing products. Experienced in building scalable data pipelines and developing robust APIs, particularly within the cloud environment using AWS services. Passionate about leveraging generative and agentic AI technologies to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RDS,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EC2, S3, 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Generative AI, Agentic AI,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Data Pipelines, ETL,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high-volume user feedback efficiently, enhancing data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deployed robust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integration capabilities for </w:t>
      </w:r>
      <w:r w:rsidRPr="00C3688B">
        <w:rPr>
          <w:rFonts w:ascii="Arial" w:hAnsi="Arial" w:cs="Arial"/>
          <w:b/>
          <w:color w:val="424242" w:themeColor="text1" w:themeShade="BF"/>
          <w:sz w:val="20"/>
          <w:szCs w:val="20"/>
        </w:rPr>
        <w:t xml:space="preserve">frontend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lifecycle of enterprise features that leveraged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quality and reliability while supporting hundreds of thousands of queries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employing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tuning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user-facing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enhance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marketing teams to gather requirements, delivering customer-facing features that align with our core values: </w:t>
      </w:r>
      <w:r w:rsidRPr="00C3688B">
        <w:rPr>
          <w:rFonts w:ascii="Arial" w:hAnsi="Arial" w:cs="Arial"/>
          <w:b/>
          <w:color w:val="424242" w:themeColor="text1" w:themeShade="BF"/>
          <w:sz w:val="20"/>
          <w:szCs w:val="20"/>
        </w:rPr>
        <w:t xml:space="preserve">Customer First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Relentless Improvement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deploy applications seamlessly across various environments, enhancing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w:t>
      </w:r>
      <w:r w:rsidRPr="00C3688B">
        <w:rPr>
          <w:rFonts w:ascii="Arial" w:hAnsi="Arial" w:cs="Arial"/>
          <w:b/>
          <w:color w:val="424242" w:themeColor="text1" w:themeShade="BF"/>
          <w:sz w:val="20"/>
          <w:szCs w:val="20"/>
        </w:rPr>
        <w:t xml:space="preserve">cloud-based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software development in a startup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conducted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architectural discussions to maintain a high standard of software quality and ensure overall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strategies to manage and scale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optimizing costs while improving performance metrics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analyses to identify performance bottlenecks in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employing tools like </w:t>
      </w:r>
      <w:r w:rsidRPr="00C3688B">
        <w:rPr>
          <w:rFonts w:ascii="Arial" w:hAnsi="Arial" w:cs="Arial"/>
          <w:b/>
          <w:color w:val="424242" w:themeColor="text1" w:themeShade="BF"/>
          <w:sz w:val="20"/>
          <w:szCs w:val="20"/>
        </w:rPr>
        <w:t xml:space="preserve">top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tools to analyze usability studies, significantly reducing time to generate insights for client teams and improving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team collaboration on extensive codebases, adhering to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 applications, facilitating seamless communication between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to deliver project milestones, ensuring consistent delivery of features for various client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complex SQL queries for data extraction and aggregation in a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improving data access speeds for reporting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to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utilizing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leading to a 20% increase in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ensuring consistent environments across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testing sessions, analyzing results using data modeling techniques to generate actionable insights for product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user-friendly interfaces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access controls and data protection.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 sign-on solution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team implementing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data import/export functions within client databases,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to streamline project management and tracking,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better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and quality assurance processes, focusing on identifying and resolving bugs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microservices to enhance functionality in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for our features,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improvements and changes based on user inputs and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existing systems, facilitating knowledge transfer among team members and improving client-facing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in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community engagement and collaborative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