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cloud-based solutions, particularly in high-demand environments. Demonstrated expertise in leveraging modern technologies to improve system reliability and developer productivity. Adept at collaborating with cross-functional teams to deliver optimal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cloud-native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times and improving code quality through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enhancing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access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speedup for data retrieval operations on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best practices for code reviews and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collaboration and continuous improvement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product functionality, integrating feedback loops that improved features based on user testing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uptime above 99.9%, enabling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management to prioritize feature releases, leading the development of a client-facing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customer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around data encryption and API authentication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of web applications,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application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technical documentation for cloud services and application APIs, streamlining onboarding for new developers by creating an internal Wiki.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workshops and coding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optimization, enhancing team skill sets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third-party services and reducing response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full-stack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user interaction through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and user experience by implementing lazy loading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leading to a 15%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automating tasks that reduced manual workload by 50%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application issues, utilizing logging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and resolve crises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migration of cloud resources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 management and resource allocation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streamlining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fostering a collaborative environment that encouraged innovation and fast-paced delivery within project lifecycles.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large-scale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improving the application's data handling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web pages, contributing to a rich user interface that increased user retention rates by 12%.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activities to improve legacy codebases, focusing on optimizing performance and maintainability using best practices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data storage and processing, enhancing their operational efficiency through scalable cloud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regarding system architecture improvements, sharing insights on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easier environment setup.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on version control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mentoring junior engineers on efficient workflows and collaboration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development lifecycle phases, aligning with product management to ensure timely releases of software enhancements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specifications and performed unit testing on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for client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