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developing scalable web applications and APIs using modern technologies. Proven track record in both leadership roles and individual contributor positions, managing complex projects and collaborating with cross-functional teams to deliver innovative solutions. Demonstrated expertise in cloud computing, Agile methodologies, and software development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Docker, Kubernetes, AWS, Azure,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 JSON,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times for API calls, facilitating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feature-rich frontend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dynamic rendering of data by leveraging component lifecycle methods and hooks.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cross-team initiative to migrate legacy applications to a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downtime during peak loads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deployment frequency of multiple times per day while maintaining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a cloud-native solution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operational costs by 25% and improved the latency of data processing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secure and efficient data exchange between the backend and various frontend applications, adhering to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and caching solutions, optimizing data retrieval times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code reviews and mentoring sessions to ensure adherence to coding standards and best practices,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user-friendly interface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that increased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issue identification and resolution efforts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code coverage to over 85%, and ensuring robust performance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strategies, resulting in a 50% improvement in data retrieval speed during peak application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daily stand-ups and sprint planning sessions,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sprint progress and report on key performance indicators, contributing to successful Agile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internal tool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configuration changes across multiple environments, enhancing deployment efficiency and accuracy.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immersive user experience while adhering to modular architecture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leading to improved team collaboration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exchange processes and enabling richer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profiling of applications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implementing effective solutions that improved load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define and clarify technical requirements, delivering solutions that meet business goals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Coached junior developers in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resulting in improved repository management and fewer merge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 real-time chat application utilizing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on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including JWT-based authentication and authorization strategies, ensuring the integrity and confidentiality of user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implementing features for an enterprise-level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processing times by leveraging asynchronous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for data retrieval and manipulation, ensuring robust API security measures were in place.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debugging and performance tuning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application responsiveness and stability during erratic service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contributing to sprint planning and retrospectives, assisting in the continuous improvement of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introduce team members to new technologies and methodologies, contributing to a culture of learning and adaptation.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ensuring comprehensive test coverage for critical user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non-relational data storage solutions, optimizing application scalability and flexibility in handling large volumes of unstructured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teams to ensure that application interfaces were intuitive and effective, aligning with user expectations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