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developing robust software solutions. Proficient in a wide range of technologies including front-end and back-end frameworks, cloud platforms, and databases, with a strong focus on delivering high-quality applications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responsiveness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and reducing discrepancies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without compromising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leading to a 15% increase in team efficiency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facilitating better task tracking and team communication, which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thorough code optimization techniques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with the QA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for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better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infrastructure deployment consistency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project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queries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procedures, reducing bug rates by 30%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and workshops on various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with technical documentation and user acceptance testing, ensuring all requirements were met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 for a variety of projects, ensuring traceability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through refactoring and optimizing code, reducing technical debt and improving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improved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cloud platforms, resulting in improved uptime and flexibility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resource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system architectures thoroughly, enabling easier handovers and future maintenance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peer-code reviews and collaborative programming practice, cultivating a team-oriented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DevOps practices within the team to streamline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bug-tracking tools to rectify software defects and improve application resilience during the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operational efficiency on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