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Software Engineer with over 8 years of experience in the IT consulting industry, specializing in delivering high-performance software solutions using a variety of programming languages and frameworks. Proven expertise in system architecture, cloud infrastructure, and DevOps practices to enhance operational efficiency and scalability. Aiming to leverage my technical skills and experience in developing innovative software products at Veeam Software.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C#, Python, JavaScript,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Angular, Node.js, ASP.NET,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MongoDB, PostgreSQL, SQLite,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Terraform, Jenkins,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RESTful APIs, Microservices, GraphQL, JSON, XML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Mockito, Selenium, Mocha, Chai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CI/CD:</w:t>
      </w:r>
      <w:r w:rsidRPr="00C3688B">
        <w:rPr>
          <w:rFonts w:ascii="Arial" w:hAnsi="Arial" w:cs="Arial"/>
          <w:color w:val="424242" w:themeColor="text1" w:themeShade="BF"/>
          <w:sz w:val="20"/>
          <w:szCs w:val="20"/>
        </w:rPr>
        <w:t xml:space="preserve"> Git, GitHub, GitLab, Bitbucket, CircleCI</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deployment efficiency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GitLab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the code integration process with automated testing and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Amazon Web Services (AWS)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hosting applications, resulting in a cost reduction of 30% and improved scalability of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5 engineers in creating a robust </w:t>
      </w:r>
      <w:r w:rsidRPr="00C3688B">
        <w:rPr>
          <w:rFonts w:ascii="Arial" w:hAnsi="Arial" w:cs="Arial"/>
          <w:b/>
          <w:color w:val="424242" w:themeColor="text1" w:themeShade="BF"/>
          <w:sz w:val="20"/>
          <w:szCs w:val="20"/>
        </w:rPr>
        <w:t xml:space="preserve">RESTful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implemented with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data retrieval time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performance through database indexing and query optimization in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40% increase in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security protocols and encryption using </w:t>
      </w:r>
      <w:r w:rsidRPr="00C3688B">
        <w:rPr>
          <w:rFonts w:ascii="Arial" w:hAnsi="Arial" w:cs="Arial"/>
          <w:b/>
          <w:color w:val="424242" w:themeColor="text1" w:themeShade="BF"/>
          <w:sz w:val="20"/>
          <w:szCs w:val="20"/>
        </w:rPr>
        <w:t xml:space="preserve">OAuth 2.0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user authentication in application deployments, ensuring data protection.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React-based front-end components and integrated them with back-end services using GraphQL, enhancing user experience and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implemented best practices for software development, maintaining a 98% success rate in project deadlines.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project scope and requirements, ensuring alignment with client expectations.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testing processes using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manual testing time by 60% and improving release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monitoring solutions using </w:t>
      </w:r>
      <w:r w:rsidRPr="00C3688B">
        <w:rPr>
          <w:rFonts w:ascii="Arial" w:hAnsi="Arial" w:cs="Arial"/>
          <w:b/>
          <w:color w:val="424242" w:themeColor="text1" w:themeShade="BF"/>
          <w:sz w:val="20"/>
          <w:szCs w:val="20"/>
        </w:rPr>
        <w:t xml:space="preserve">Datadog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real-time performance insights and alerts.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data models for scalable solutions using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efficient data storage and retrieval for enterprise-level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enhancing application reliability and facilitating dynamic scaling during traffic spikes.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backend features and functionality for various client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adhering to SOLID principles for code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legacy applications to cloud platforms like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accessibility and reducing operational costs.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RESTful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client-facing applications, enabling seamless interaction between front-end and back-end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build, test, and deployment processes using </w:t>
      </w:r>
      <w:r w:rsidRPr="00C3688B">
        <w:rPr>
          <w:rFonts w:ascii="Arial" w:hAnsi="Arial" w:cs="Arial"/>
          <w:b/>
          <w:bCs/>
          <w:color w:val="424242" w:themeColor="text1" w:themeShade="BF"/>
          <w:sz w:val="20"/>
        </w:rPr>
        <w:t xml:space="preserve">CircleCI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GitHub Actions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deployment frequency and reducing errors.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and SCRUM methodologies, improving collaboration within the development team and accelerating project delivery.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security frameworks by integrating </w:t>
      </w:r>
      <w:r w:rsidRPr="00C3688B">
        <w:rPr>
          <w:rFonts w:ascii="Arial" w:hAnsi="Arial" w:cs="Arial"/>
          <w:b/>
          <w:bCs/>
          <w:color w:val="424242" w:themeColor="text1" w:themeShade="BF"/>
          <w:sz w:val="20"/>
        </w:rPr>
        <w:t xml:space="preserve">SSL/TLS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and conducting vulnerability assessments during the software lifecycle.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functional testing scripts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effective coverage and improving code quality through rigorous testing.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 designers to create user-friendly interfaces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user satisfaction scores by 20%.</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software development projects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various modules and improving overall software functionality.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OAuth-based security systems for client applications, enhancing authentication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API integration projects, utilizing </w:t>
      </w:r>
      <w:r w:rsidRPr="00C3688B">
        <w:rPr>
          <w:rFonts w:ascii="Arial" w:hAnsi="Arial" w:cs="Arial"/>
          <w:b/>
          <w:bCs/>
          <w:color w:val="424242" w:themeColor="text1" w:themeShade="BF"/>
          <w:sz w:val="20"/>
        </w:rPr>
        <w:t xml:space="preserve">XML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JSON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smooth data interchange between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unit and integration tests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code quality and coverage rates.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front-end development using </w:t>
      </w:r>
      <w:r w:rsidRPr="00C3688B">
        <w:rPr>
          <w:rFonts w:ascii="Arial" w:hAnsi="Arial" w:cs="Arial"/>
          <w:b/>
          <w:bCs/>
          <w:color w:val="424242" w:themeColor="text1" w:themeShade="BF"/>
          <w:sz w:val="20"/>
        </w:rPr>
        <w:t xml:space="preserve">AngularJS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participating in the design and implementation of user-centric features.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peer code reviews and provided feedback to junior developers, fostering a culture of continuous improvement within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database solutions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effective data management and retrieval for enhanced application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troubleshooting and debugging of software issues, providing timely resolutions that increased system reliability.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