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comprehensive knowledge in developing high-quality software solutions. Proven track record in designing and implementing robust applications using modern technologies. Adept in leading teams in tech-driven environments, focusing on streamlining processes, optimizing performance, and meeting client specifications with precision.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RSpec,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response time by 30% in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implementing advanced querying techniques which reduced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 containers, leading to a 40% decrease in deployment times across multiple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GraphQL API solutions to streamline data fetching needs across client applications, optimizing performance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critical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engineering and modern development methodologies,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subsequently optimized resource allocation,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executed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reducing QA cycle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 and provide technical insights to influence product roadmaps and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real-time data processing for analytics purposes,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overseeing application scaling and resource management across diverse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in adopting Agile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project delivery speed and team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 to deliver technical presentations and gather feedback, ensuring alignment with business objectives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features that increased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seamless integration between the front-end and back-end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managing data migrations that improved application performance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sprints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team productivity and project visibility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development projects, managing feature branches and resolving merge conflicts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robustness and improve deployment confidence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to AWS, utilizing services like S3 and EC2 for effective resource management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in web technologies and modern development practices, helping elevate their skillsets and contributions to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design specification documents to ensure clarity and technical feasibility using industry-standard software engineering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Flask, enhancing database interaction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streamlined the overall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authentication layers using OAuth implementations, enhancing application security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ceremonies, ensuring that sprint goals were aligned with project timelines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significantly faster load times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APIs to enhance application features, specifically focusing on payment gateways and notification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processes extensively to maintain transparency and shared knowledge 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support discussions, translating technical information into user-friendly terms to assist in troubleshooting and feature requests.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