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back-end development and microservices architecture. Proven track record of leading teams to deliver robust, scalable applications utilizing cutting-edge technologies, optimizing systems for performance and reliability, and mentoring junior engineers in best practices. Seeking to leverage deep expertise in Go, Node.js, Python, and AWS to contribute to Udacity's mission of transforming tech education.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Node.js,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GraphQL, Express.js, FastAPI,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Code,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APIs,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Monitoring/Logging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architectural design of a scalable microservices-based application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response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engineers in deploying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deployments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dynamic content delivery for enterprise applications, achieving lower latency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into existing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predictive customer behavior models, thereby increasing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monolithic applications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more scalable and maintainable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in software development, including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improving code quality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query execution times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high-performance applications that align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manage system health and optimize for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application’s resilience by implementing asynchronous processing with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service-to-service communication with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lead architect for various projects focusing on AI-driven features, supervising the agile development lifecycle from concept through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significant costs savings through optimized resource utilization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auto-scaling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security audits and implemented best security practices for data handling in back-end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product and design teams to translate user needs into functional software solutions, bridging both technical and non-technical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serving over a million users, leveraging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and real-time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services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indexing and query optimization, improving performance by nearly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DevOps practices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orchestrated services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and deployment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RESTful APIs for mobile applications, focusing on performance tuning and efficient data handling for rapid app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microservices architecture including Lambda functions for event-driven capabilities, which improved scalability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and contributed to the establishment of continuous integration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team's productivity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rigorous testing of new features and improvements in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implemented codebase refactoring strategies to enhance maintainability and readability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scalable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process large datasets, focusing on performance optimization and reliability through proper error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existing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API integration with frontend applications and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migrations and schema changes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performance for high traffic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adoption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facilitating daily stand-ups and sprint planning to foster team collaboration and improve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 libraries for internal use, ensuring code reuse and reducing redundancy in application development using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developed internal Wiki pages using Markdown, promoting knowledge sharing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production issues involving complex service integrations, effectively reducing downtime and maintaining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discussions to align technical solutions with business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