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developing innovative software solutions utilizing modern frameworks such as Angular. Proven track record in enhancing user engagement through interactive web applications and optimizing performance for high-traffic audio platforms. Passionate about creating scalable and maintainable code, dedicated to ensuring an exceptional user experience. Looking to leverage expertise in a leading role at TuneIn to support the integration of live audio services across diverse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Angular, TypeScript,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Tools:</w:t>
      </w:r>
      <w:r w:rsidRPr="00C3688B">
        <w:rPr>
          <w:rFonts w:ascii="Arial" w:hAnsi="Arial" w:cs="Arial"/>
          <w:color w:val="424242" w:themeColor="text1" w:themeShade="BF"/>
          <w:sz w:val="20"/>
          <w:szCs w:val="20"/>
        </w:rPr>
        <w:t xml:space="preserve"> Jest, Karma,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GitHub,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Ionic, React Native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Webpack, Lighthouse, Code Splitting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dynamic user experience for over 75 million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of streaming audio services, improving data fetching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migration of legacy systems to modern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enhancing system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define and implement features for premium subscription models,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scalable application deployment, reducing server response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performance profiling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achieving a 95% performance score across key user journeys.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measures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in user accounts, ensuring strict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services, facilitating smooth deployment pipelines in CI/CD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 streamlining the workflow for backend services and ensuring robust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effective frontend practices and modern tech stack, fostering a culture of continuous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iterate on UX best practices for audio streaming features, contributing to a 15%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engaged in code reviews and architectural discussions to align on best practices, improving overall code quality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ensuring alignment on deliverables and project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mobile-first approach that catered to diverse audiences.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design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supported audio streaming functionalities, enhancing user experience for interactive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solutions, optimizing queries to increase retrieval speeds by an average of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strategies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significant reduction in bugs and regressions.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contributing to sprint updates and group retrospectives, fostering team collaboration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automated build processes and streamlined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facilitated collaboration within the development team to resolve merge conflicts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application’s design efficiency by integrating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styles, allowing for cleaner and more manageable CSS architecture.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compliance-driven identity management system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created user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mobile responsiveness and accessibility features for improved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teams to prototype features and gather user feedback using tools such as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practices,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UI testing, ensuring robustness of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unstructured data efficiently, supporting scalability as application demands increased.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of application features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logical routing and middleware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understand business requirements and translate them into technical needs, ensuring project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sprints and knowledge sharing sessions to increase both team cohesion and technical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