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solutions-driven Senior Software Engineer with over 8 years of dedicated experience in crafting high-performance, scalable cloud infrastructures and distributed systems. Proven track record in developing and optimizing AI platforms, backed by expertise in Golang for microservices architecture and cloud services. Possesses a deep understanding of container orchestration with Kubernetes and robust experience in managing relational databases. Excellent communicator with skills in collaborating across technical and non-technical teams to deliver impactful solutions. Seeking to leverage my expertise to drive innovation in an AI-driven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Python, Node.js,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 Pipelines,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Kinesis,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 2.0, VPN,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Ginkgo, TestNG,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to enhance system availability and fault tolerance for cloud-based applications, resulting in a 30% reduction in latency and improved request handling for customer-facing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distributed GPU scheduling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on-demand cluster management, which increased operational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interfaces for seamless data retrieval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infrastructures by conducting thorough performance analysis on APIs and databases, leading to a substantial 25% increase in throughput across multiple internal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business requirements into technical requirements, successfully delivering prototypes and documentation with clear architecture diagrams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deployment across various cloud environments and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improving rollback capabilities during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operations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streaming platform to allow real-time processing capabilities, improving speed of data analytics reporting for business intelligence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and design reviews to enforce coding standards and best practices, enhancing overall code quality as part of a collaborative team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systems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monitoring and proactive system maintenance to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and ensuring efficient data consistency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support rotation, addressing critical incidents effectively, and ensuring system stability and availability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cloud infrastructure and modern development frameworks,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system upgrades that incorporated the latest data analytics capabilities, including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automation and scheduling.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microservices architecture that facilitated deployment flexibility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protocols for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supporting complex query handling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deployment efficiency by automating build processes and shortening integration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ensuring robustness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integrate user feedback into backend features, ensuring cohesiveness of the user interface with APIs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analyzing application logs and feedback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resulting in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network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API endpoints and maintain user data integrity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database optimization initiatives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advanced features to enhance transaction processing times during high-load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secure APIs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team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source code, ensuring a robust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adapting legacy systems into modern architectures by migrating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better resource allocation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troubleshooting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ensure stability and functionality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smooth transitions from development to production environments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custom application solutions, successfully delivering features that aligned with their operational needs and improving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