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software development, design, and deployment in IT consulting environments. Adept at employing cutting-edge technologies to deliver innovative solutions that enhance business operations and drive success. Proven track record in leading large-scale software projects using advanced methodologies and frameworks, continuously improving processes to increase efficiency and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Intrusion Detection,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Postman,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development for multiple client projects, delivering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seamless data exchange,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performance and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and efficient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release cycles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development teams, enhancing code quality and maintainability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sprint planning and retrospectives, ensuring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efficient and repeatable infrastructure provisioning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for key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improving performance metrics overall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user experience enhancements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post-deployment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provide technical solutions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Python-based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engineering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to identify bottlenecks in applications and implemented enhancements utilizing profiling tools, resulting in a 45%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engagements through innovative features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adhering to Agile principles and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on-time delivery of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and measures to safeguard applications,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methods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managing feature branches and pull requests effectively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front-end testing processes, resulting in reducing the testing time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Accountable for maintaining system documents and user guides, ensuring all technical specifications were captured accurately and aligned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queries and optimized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for analytical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on new features and system enhancements, ensuring smooth transitions during project launches.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verification and access control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software developers to create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application defects by employing systematic debugging techniques using IDE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IntelliJ IDEA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project planning sessions to define technical specifications and solution designs for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processes and maintained detailed records for compliance and future reference as per standards set by industry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user feedback to continuously enhance the application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retrospectives, providing feedback on project processes for continuous improvement strategies in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