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specializing in full-stack development with a focus on scalable web applications and cloud-based architectures. Proven track record in delivering robust solutions using modern programming languages and frameworks while working across diverse industry sectors.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CSS3, TypeScript,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Spring Boot, ASP.NET Core, Express.js,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Design and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API, Microservices, Event-driven architecture, Agile methodology,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increasing user engagement by 30% within the first quarter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microservices-based backend solution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system performance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a serverless architecture, reducing infrastructure costs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interoperability with third-party systems while ensuring compliance with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automated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decrease in deployment time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improved code quality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a modern tech stack, significantly reducing load times and improving user experience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real-time data processing solution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management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research and implemented machine learning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product recommendation engine, increasing conversions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caching strategies and load balancing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an increase in application uptime to 99.9%.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automated testing frameworks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regression testing efficiency and reduce bug incidence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Agile ceremonies, providing input on project requirements and timelines, resulting in more streamlined product deliveries.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architecture and design patterns consistent with industry standards, presenting comprehensive documentation to the team for future reference and onboarding.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OAuth2 and JWT in the authentication process, ensuring data protection across all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 availability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modular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user interface functionality, resulting in improved user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frameworks,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85% test coverage and reducing production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to gather and refine requirements for digital solutions tailored for various client needs in the healthcare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to streamline development and production environments, ensuring team members had consistent app interactions during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 cycle from planning through development and testing to deployment, contributing to a 30% increase in project success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existing services for enhanced application capabilities, expanding service offerings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code refactoring initiatives to improve code maintainability and application responsiveness, resulting in a 20% faster load time overall.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for user authentication and authorization, enhancing system security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front-end application improvements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responsive design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developing back-end services for enterprise applications focusing on security and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 collaborative Agile environment, attending daily stand-ups and sprint planning sessions to align development goals with team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software systems through bug fixes and performance improvements, ensuring smooth transitions to new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to promote knowledge sharing and adherence to coding standards, thereby enhancing overall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and training materials for key software functionalities, improving onboarding processes for new hires.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Experimented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through continuous integration and delivery pipelines, fostering a culture of efficiency and rapid deployment.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