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developing robust applications using a wide array of established programming languages and frameworks. Proficient in orchestrating cross-functional teams, driving agile methodologies, and innovating technical solutions that enhance user experience and optimize system functionality. Committed to leveraging deep technical knowledge and extensive industry experience to deliver high-quality software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NoSQL,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Control/Collaboration: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Architectures/Design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MVC,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Figma,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interactive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clear roadmaps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software features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efforts from monolithic architecture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reliability and reducing bug occurrences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communication between front-end applications and back-end systems, optimizing system performance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provision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simplifying cloud management and enhancing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code reviews to maintain code quality and foster knowledge sharing across engineering teams, resulting in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web development, contributing to the overall growth and performance of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my application's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high-traffic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and architecture guides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clear references for future development efforts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assess project progress and realign strategies, proactively addressing challenges and identifying new opportunities.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a cross-platform architecture that enabled smooth app deployment across multiple environments, including staging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and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 scalability for high-demand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create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optimal user interfaces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and ensuring software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resulting in reduced latency and improved application performance through effective indexing and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transitions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facilitating daily stand-ups and bi-weekly sprint planning to enhance project visibility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to production deployment, ensuring alignment with user needs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timely feedback, ensuring deliverables met business expectations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collaboration, ensuring smooth collaboration across development tasks and maintaining code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efficiencies by automating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acceptance testing and debugging efforts in various applications, proactively identifying issues and providing actionable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product features following code contribution guidelines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version control and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of new features, providing feedback for product improvement, and ensuring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focused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deployments, fostering a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wireframing and enhancing the design consistency of various projects, ensuring user-centered design principles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and applied security best practices in software development to protect sensitive information and enhance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onboarding of new developers by coordinating pair programming sessions and mentoring during project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