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Adaptable and technically adept Senior Software Engineer with over 8 years of extensive experience in developing and optimizing open source software solutions, particularly in cloud-native environments. Proficient in both backend and frontend technologies, and well-versed in collaborating with teams to enhance product quality while delivering high-impact systems. Passionate about embracing new challenges in the Kubernetes ecosystem, with a proven ability to manage containerized workloads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Kubernetes, Docker,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Debian,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Rancher, NeuVector,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components for managing cloud-native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authentication and authorization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security measures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deployments through automated testing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new features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Rancher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suite, leveraging customer feedback to align product development with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container orchestration tasks on-prem and in public cloud environments, reducing operational costs by 20%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open-source communities to contribute code enhancements and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upstream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fetching, improving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architecture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interfaces, enhancing team collaboration and software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container orchestration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container images for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system setup across multiple environments to ensure consistency and reduce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tool development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experience for DevOps teams, aligning with community-driven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orchestration solutions for virtualized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transitioning legacy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frequencies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protocols including container runtime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NeuVector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applications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and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IDE, facilitating better integration for team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of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query responses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methodologies, participating in sprints and daily stand-ups to ensure project alignment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40% reduction in defects pre-production.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enterprise-level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streamline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points within customer applications, supporting over 500 active users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 reliability and usability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troubleshooting and debugging application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