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SaaS data products and full-stack development. Proven ability to take end-to-end ownership of software features, delivering exceptional customer outcomes through collaboration and rapid iteration. Adept in a wide variety of modern and battle-tested technologies, ensuring robust solutions for complex problems.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FastAPI, PostgreSQL,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Google Cloud Platform (GCP), dbt, dagster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Pipeline Development, Data Visualization, Cost Management Solutions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cost management features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cloud data expenses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reliable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a PostgreSQL database for seamless data interactions, achieving a performance improvement of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clients to gather and analyze feedback, which drove the successful delivery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data visualization capabilities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insights into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dagster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data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for cloud data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facilitated automated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team’s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multiple successful updates to the application’s UI components,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load times and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deployed monitoring solutions for anomaly alerts, providing clients with proactive insights into their data usage and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workflows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better communication and productivity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cross-functional collaboration on software design, balancing customer needs with technical feasibility to ensure impactful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learning of cloud infrastructure management trends, integrating best practices into the team’s development processes resulting in high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reliability of applications through ongoing performance tuning and load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defined product specifications and develop feature sets through effective documentation techniques, contributing to high team morale and shared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knowledge-sharing sessions and mentoring junior engineers, helping cultivate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focusing on user interface efficiency and API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complex, responsive features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align product features with business goals, implementing solutions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data storage solutions, ensuring effective data retrieval and manipulation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microservices architecture that improved application modularity and scalability,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ease of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build times and reducing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and debugging practices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on all major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protocols for secure access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collecting and analyzing customer data to identify trends, which led to actionable insights for the product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APIs with third-party platforms while ensuring compliance with standards and protocols such as REST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a cloud-based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several debugging sessions and code reviews to enhance code quality and maintainability, fostering a culture of excellence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leveraging identity management services for their applications, focusing on security and user convenience.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