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Software Engineer with over 8 years of extensive experience in developing high-performing scalable applications. Proficient in modern web technologies, frameworks, and tools. Passionate about user-centric design and committed to delivering impactful software solutions aligned with industry best practices and company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Serverless Architecture, Responsive Design, RESTful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Automated Testing, Deployment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backend, ensuring seamless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deployment and management of services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data retrieval and integration, optimizing performance and reducing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and managing cloud applications,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enforced coding standards and best practices for a team of junior developers, enhancing code quality and team productivity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standards of software quality, resulting in a 20% decrease in bugs reported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delivery and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expanding application functionality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functionality by implementing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above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developers on containerization and orchestration, facilitating smoother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processes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designs that maintain performance across various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design and implementation of new features based on user feedback, directly improving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Agile methodologies to streamline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persistence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management efficiency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client-server communication, maintaining high throughput and low response times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pair programming sessions to foster knowledge sharing and improve code quality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APIs and application architecture to facilitate better collaboration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end-to-end application lifecycle from conception to deployment,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enhance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management to define project scopes and deliver functionalities in line with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to ensure deliverables met deadlines while maintaining high-quality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back-end functionality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deliver user-friendly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accessibility and aesthetics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security and improving user engagement through simpler login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and performance before production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gather requirements and translate them into technical specifications for application features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structures and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increasing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cloud infrastructures, providing technical solutions that improved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and facilitating collaboration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