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Software Engineer with a strong proficiency in developing complex applications and cutting-edge technology solutions. Proven success in designing, developing, and implementing high-performance applications using a diverse tech stack, including cloud technologies, microservices architecture, and modern web frameworks. Adept at leading teams, driving innovation, and delivering robust software that aligns with organizational goals. Passionate about utilizing technology to solve real-world problems and enhance business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 Python, Go, JavaScript,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Angular, Node.js, Spring Boot,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Redis, Elasticsearch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Docker, Kubernetes, Jenkins, Git,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Protocols:</w:t>
      </w:r>
      <w:r w:rsidRPr="00C3688B">
        <w:rPr>
          <w:rFonts w:ascii="Arial" w:hAnsi="Arial" w:cs="Arial"/>
          <w:color w:val="424242" w:themeColor="text1" w:themeShade="BF"/>
          <w:sz w:val="20"/>
          <w:szCs w:val="20"/>
        </w:rPr>
        <w:t xml:space="preserve"> REST, GraphQL, gRPC,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CI/CD:</w:t>
      </w:r>
      <w:r w:rsidRPr="00C3688B">
        <w:rPr>
          <w:rFonts w:ascii="Arial" w:hAnsi="Arial" w:cs="Arial"/>
          <w:color w:val="424242" w:themeColor="text1" w:themeShade="BF"/>
          <w:sz w:val="20"/>
          <w:szCs w:val="20"/>
        </w:rPr>
        <w:t xml:space="preserve"> JUnit, Selenium, Postman, CircleCI, Travis 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Agile, Scrum, TDD, Continuous Integration, Microservices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a scalable microservices application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deployed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Docker and Kubernetes, improving deployment times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cross-functional team to deliver a cloud-native application utilizing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25% increase in user engagement due to enhanced performance and UI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 CI/CD pipeline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reduction in build times by 40% and ensuring faster delivery of features without sacrificing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consumed RESTful and GraphQL APIs for seamless integration with third-party services, enhancing application capabilities and functionality.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Terraform to manage infrastructure as code for AWS resources, enabling rapid provisioning and modification of cloud resources, which decreased cloud spending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robust unit and integration tests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application reliability and decreasing post-release bugs by 35%.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queries for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the average response time for data retrieval by 50%, resulting in a more efficient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provided mentorship to junior developers, fostering a culture of best practices and continuous improvement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real-time data processing systems using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allowing for immediate insights and alerting based on incoming data streams.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caching strategies with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60% reduction in database load during peak traffic periods.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managers and UX designers to define technical specifications and enhance application features based on user feedback.</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advanced search capabilities, enhancing the data retrieval processes and improving user satisfaction with search functionalities.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high standards of software quality within the team by establishing good practices and habits, mentoring team members in coding standards and development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Agile ceremonies and promoted a Sprint planning strategy that improved the team's velocity and project delivery timelines.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features that increased user satisfaction ratings by 15%.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a cloud-based CRM solution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such as S3 and Lambda, enhancing functionality and reducing operational costs.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 microservices architecture, utilizing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containerization and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orchestration, which streamlined development workflows.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scripts using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decreasing manual testing efforts and increasing test coverage by 50%.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Assured high-quality deployment of applications through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w:t>
      </w:r>
      <w:r w:rsidRPr="00C3688B">
        <w:rPr>
          <w:rFonts w:ascii="Arial" w:hAnsi="Arial" w:cs="Arial"/>
          <w:b/>
          <w:bCs/>
          <w:color w:val="424242" w:themeColor="text1" w:themeShade="BF"/>
          <w:sz w:val="20"/>
        </w:rPr>
        <w:t xml:space="preserve">Travis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continuous integration, enabling seamless collaboration among team members.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server response times by optimizing back-end APIs built with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 30% faster application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daily Scrum meetings to facilitate clear communication of progress and obstacles, ensuring team alignment and project direction.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maintained technical documentation using Swagger, ensuring clear API specifications for consumer teams.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systems to modern frameworks like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helping to reduce maintenance costs and improve system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organizational portal projects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improved accessibility and functionality for internal 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methodologies to foster collaboration and increase the pace of feature delivery, actively participating in Sprint reviews and team retrospectives.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microservices using </w:t>
      </w:r>
      <w:r w:rsidRPr="00C3688B">
        <w:rPr>
          <w:rFonts w:ascii="Arial" w:hAnsi="Arial" w:cs="Arial"/>
          <w:b/>
          <w:bCs/>
          <w:color w:val="424242" w:themeColor="text1" w:themeShade="BF"/>
          <w:sz w:val="20"/>
        </w:rPr>
        <w:t xml:space="preserve">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application scalability and maintainability, and ensuring seamless deployment on cloud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secure RESTful APIs for mobile applications with OAuth2 and JWT authentication protocols, enhancing data security.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performance tuning on applications, integrating caching strategies using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load times and resource utilization.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UX/UI designers to implement responsive and user-friendly interfaces, leveraging CSS frameworks like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Material-UI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enhanced user experiences.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deployment processes through automation scripting with </w:t>
      </w:r>
      <w:r w:rsidRPr="00C3688B">
        <w:rPr>
          <w:rFonts w:ascii="Arial" w:hAnsi="Arial" w:cs="Arial"/>
          <w:b/>
          <w:bCs/>
          <w:color w:val="424242" w:themeColor="text1" w:themeShade="BF"/>
          <w:sz w:val="20"/>
        </w:rPr>
        <w:t xml:space="preserve">Bash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manual errors and speed of deployment cycles.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