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extensive experience in developing scalable web applications and cloud solutions. Specializing in cloud architecture, DevOps practices, and integrating cutting-edge technologies to enhance system performance and reliability. Proven ability to lead complex projects, ensuring high standards of quality across multiple environments while driving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Ansible, Terraform,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 Mercurial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DevOps,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across various environments, enhancing scalability and performance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high availability and reduced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system issues, which improved uptime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software developers to optimize existing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performance improvement in data processing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APIs employing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communication between front-end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mentoring junior developers to foster continuous improvement and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interactions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queries for better performance, achieving a 10% decrease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cloud infrastructure with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server provisioning and application deployment processes, which enhanced consistency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optimizing data retrieval times and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architecture design and migration to microservices for legacy systems, improving application modularity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define project requirements, translating business needs into technical specifications that drive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tests and performed system testing utilizing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integrity and functionality before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managing updates and collaborating efficiently within a distributed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scalable web application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front-end and back-end solutions to meet client specifications and enhance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monolithic applications to cloud-native architecture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speed and reducing costs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an automated testing framework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code coverage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through code refactoring and performance enhancements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faster response times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microservices in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flexibility and allowing independent scaling of different application components while reducing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robust RESTful APIs for mobile applications, integrating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backend services with high security standards to protect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technical design and architecting of a multi-tenant SaaS platform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efficient resource management and isolation of customer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retrospective meetings, focusing on continuous enhancement of team performance and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experience_third':['Assisted in developing a single sign-on solution leveraging </w:t>
      </w:r>
      <w:r w:rsidRPr="00C3688B">
        <w:rPr>
          <w:rFonts w:ascii="Arial" w:hAnsi="Arial" w:cs="Arial"/>
          <w:b/>
          <w:bCs/>
          <w:color w:val="424242" w:themeColor="text1" w:themeShade="BF"/>
          <w:sz w:val="20"/>
        </w:rPr>
        <w:t xml:space="preserve">JSON Web Tokens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improving user access across platforms.','Participated in the deployment of applications on cloud service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firsthand about continuous integration and deployment best practices.','Created API documentation and manuals for internal tools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understanding for users and developers alike.','Engaged in full software development life cycle activities and gained insight into building software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interactive web applications.','Collaborated with UX designers to implement design specifications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overall user interface and user experience.','Worked alongside database administrators to ensure data integrity and reliability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NoSQL strategies to diversify data handling.','Assisted in troubleshooting and resolving performance issues in applications deployed on cloud infrastructure, applying strategies learned in school and early career.','Actively participated in code reviews, focusing on security vulnerabilities and general performance improvements, which cultivated a rigorous quality-first development mindset.'],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salary(null)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fullyRemoteRole(true)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clearanceRequired(false)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certificationRequired(false)]}  assistant to=python code_json## research_paper_extraction  Here's a tailored resume for Maxwell Reshel for the Senior Software Engineer role at Rackspace, incorporating specific technical skills, experiences, and aligning with ATS optimization. This resume focuses on Maxwell's experience in IT consulting and emphasizes relevant technologies from past roles. The resume highlights Maxwell's expertise in cloud platforms, programming, and development methodologies, with each bullet point reflecting real-world applications of technologies and tools. Let me know if you need any adjustments or additional information! ## research_paper_extraction  ## Research Paper Extraction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0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Pr="00C3688B">
        <w:rPr>
          <w:rFonts w:ascii="Arial" w:hAnsi="Arial" w:cs="Arial"/>
          <w:b/>
          <w:bCs/>
          <w:color w:val="424242" w:themeColor="text1" w:themeShade="BF"/>
          <w:sz w:val="20"/>
        </w:rPr>
        <w:t xml:space="preserve">/  ,  </w:t>
      </w:r>
      <w:r w:rsidRPr="00C3688B">
        <w:rPr>
          <w:rFonts w:ascii="Arial" w:hAnsi="Arial" w:cs="Arial"/>
          <w:bCs/>
          <w:color w:val="424242" w:themeColor="text1" w:themeShade="BF"/>
          <w:sz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  ]  }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   </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single sign-on solution leveraging </w:t>
      </w:r>
      <w:r w:rsidRPr="00C3688B">
        <w:rPr>
          <w:rFonts w:ascii="Arial" w:hAnsi="Arial" w:cs="Arial"/>
          <w:b/>
          <w:bCs/>
          <w:color w:val="424242" w:themeColor="text1" w:themeShade="BF"/>
          <w:sz w:val="20"/>
        </w:rPr>
        <w:t xml:space="preserve">JSON Web Tokens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improving user access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applications on cloud service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firsthand about continuous integration and deployment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API documentation and manuals for internal tools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understanding for users and developers alike.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 cycle activities and gained insight into building software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interactive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design specifications in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the overall user interface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database administrators to ensure data integrity and reliability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NoSQL strategies to diversify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performance issues in applications deployed on cloud infrastructure, applying strategies learned in school and early career.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focusing on security vulnerabilities and general performance improvements, which cultivated a rigorous quality-first development mindset.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