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extensive experience in designing, developing, and implementing robust software solutions. Proficient in modern programming languages and frameworks, and adept at optimizing applications for performance and scalability. Strong problem-solver with a focus on efficient software architecture and design, facilitating the seamless integration of various technology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 time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cross-functional teams to define software requirements and architectural guidelines for new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stability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streamline project delivery, enhancing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security protocols and data encryption in applications,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reducing latency and improving application throughput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new technologies and frameworks, assessing their application and integration into existing systems to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documentation and knowledge sharing sessions to empower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customization features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large datasets, enabling complex queries and obtaining insights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fostering collaboration among teams and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regular code refactoring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services within applications, ensuring secure transactions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APIs, applying best practices for RESTful services, and supporting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designs, ensuring optimal user experiences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workflows, improving project transparency and sprint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through bug fixes and feature enhancements using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enhance system performance through code optimization and hardware upgrades,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extraction and ETL processes, utilizing technological tools to convert and manage large datasets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