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solid track record in IT consulting, possessing deep expertise in application development using modern frameworks and cloud technologies. Adept at optimizing user experiences through innovative solutions and focusing on performance enhancements in high-traffic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Mocha,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Methodologies,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focusing on scalable architecture and RESTful API integrations to support dynamic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front-end development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practices and optimizing applications for mobile and desktop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which reduced operational costs by 30% while increasing application performance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payment gateways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checkout process and increasing conversion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40% faster deployment times and streamlined release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implement Agile methodologies, delivering features within sprints while ensuring adherence to quality standards and user stories.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E2E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95% and reducing post-deployment bugs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mentorship for junior developers, ensuring adherence to best practices and fostering knowledge transfer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distributed systems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ensuring high availability and fault tolerance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user experience across web applications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a factor of three and reducing latency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and logging solutions using </w:t>
      </w:r>
      <w:r w:rsidRPr="00C3688B">
        <w:rPr>
          <w:rFonts w:ascii="Arial" w:hAnsi="Arial" w:cs="Arial"/>
          <w:b/>
          <w:color w:val="424242" w:themeColor="text1" w:themeShade="BF"/>
          <w:sz w:val="20"/>
          <w:szCs w:val="20"/>
        </w:rPr>
        <w:t xml:space="preserve">Elastic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helped in proactively identifying bottlenecks and system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discussions and architectural planning that influenced the direction of product features aligned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software development processes through continuous integration and deployment via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deployment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emerging technologies and proposed solutions that would enhance product offerings, including transitioning to a fully cloud-native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the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low-latency and high-performance microservices for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integrations with third-party services, improving application interoperability and enhancing the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legacy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increase in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integrate API services into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delivering compelling features and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efficient logging and monitoring practices through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observability of applications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agile ceremonies, contributing to team efforts in maintaining high standards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database administration processes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which improved reliability of data operations and reduced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automated testing suites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functionality and reliability of new features throughout the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solution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posture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schema design and implementation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adapting models to meet business logic and data integrity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shell scripts for task automation in a DevOps context, streamlining the software deployment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helping the team to maintain sprint momentum and meet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discussions to gather requirements and translate them into technical specifications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front-end components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tools, ensuring ease of use and accessibility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on applications to identify functional gaps and areas for improvement, contributing to overall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 infrastructure, gaining hands-on experience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resources and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