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software development and IT consulting, adept in delivering innovative software solutions using extensive knowledge of modern technologies and industry best practices. Proven expertise in backend and frontend development, coupled with proficiency in cloud computing and systems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Java, Spring Boot, Node.js, RESTful APIs,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Redis, SQL,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 Terraform, Ansible,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Mocha, Chai,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MVC, Express.js, Flutter,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Kotlin, Xcode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&amp; Performance Tuning:</w:t>
      </w:r>
      <w:r w:rsidRPr="00C3688B">
        <w:rPr>
          <w:rFonts w:ascii="Arial" w:hAnsi="Arial" w:cs="Arial"/>
          <w:color w:val="424242" w:themeColor="text1" w:themeShade="BF"/>
          <w:sz w:val="20"/>
          <w:szCs w:val="20"/>
        </w:rPr>
        <w:t xml:space="preserve"> Profiling, Logging, Error handling, Load Testing, Automated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robust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with frontend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 by 30%, improving application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focusing on the use of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quality assurance and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frontend experiences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dynamic components that improved user engagement and interaction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leading to faster application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implementing security standards in applications, including OWASP guidelines, ensuring compliance and protecting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cross-platform functionality and optimizing performance on both iOS and Android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improved resource utilization and maintenance across all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development of internal tools and dashboards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team efficiency and tracking of project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implementing GraphQL for more efficient data fetching, reducing the number of requests made by frontend applications and enhancing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extensive testing of software functionality to ensure robustness in applications, resulting in a significant reduction in post-deployment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contributing to the business goals of improved client relationships and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intuitive client interaction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tailored solutions that improved performance and user satisfaction rated at over 90%.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strategies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 and ensure accurate data retrieval for business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and retrospective sessions, improving team workflows and delivery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product offerings and streamline operations, improving overall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resulting in reduced setup times and maintenance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testing methodologies using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overall increase in software stability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focused on identity management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authentication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site performance and user experience for web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technologies, integrating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to establish effective testing practices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standards of quality in all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analysis and troubleshooting in conjunction with end-users to address and resolve technical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hackathons and tech sessions to promote innovation and continuous learning within the team, pushing the boundaries of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supporting documentation for software systems, ensuring clarity and usability for technical staff and stakeholders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quality standards and promote best practices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