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Senior Software Engineer with a proven track record in developing scalable and efficient software solutions. Proficient in modern programming languages and frameworks, dedicated to optimizing user experience and system performance through innovative technology. Expert in cloud services, data structures, and algorithms with extensive experience in collaborative environments, particularly in IT consulting firms.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Flask, Spring,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Selenium, Postman, Git,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GitHub, Bitbucket, JIRA, Confluence, Visual Studio Code, Eclipse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large-scale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 by 30% through optimized component rendering and state management with Redux.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for third-party services, resulting in a 25% enhancement in data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applications, leveraging services such as S3, EC2, and Lambda to enhance application scalability and reduce operational costs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enabling faster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microservices architecture, employing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achieve a modular and maintainable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team coordination; actively contributed to sprint planning and retrospective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query performance and data integrity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fostering a culture of excellence and continuous improvement among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30%, thereby enhancing software reliability and robustness.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core applications,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endpoints and ensuring adherence to best practices in API design and consumption.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requirements and present technical solutions, leading to a 20% increase in client satisfaction ratings due to technical competency and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application availability and scalability under variable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structured logging and monitoring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facilitating proactive system maintenance and performance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technologies and tools, leading proof of concepts and adoption that aligned with business objectives, such as migrating monolithic applications to cloud-native architectures.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client-server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which improved client satisfaction through enhanced performance and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implementing RESTful services and SOAP-based web services for client applications, ensuring compliance with industry standards and security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effective collaboration on projects and maintaining integrity in code base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suites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the reliability of deployed products and reduced bugs reported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efficient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data analytics tools, improving reporting capabilities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workshops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team members, enhancing overall technical capabilities and understanding of modern web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workflow practices, contributing to sprint retrospectives and ensuring continuous integration of project updates and stakeholder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operational costs and increased system uptime.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security-focused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and authorization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development and maintenance tasks for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performing optimizations to improve data retrieval speed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of applications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process for small-scale projects and ensuring maximum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reports and documentation that detailed application architectures and data flows, enhancing team knowledge transfer and documentation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requirements and translate them into technical specifications for ongoing projects, ensuring alignment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quality assurance and debugging efforts, employing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frontend teams to integrate backend solutions using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specifications, ensuring compatibility and smooth user experience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collaborations, assisting other departments with technical advice on software capabilities and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