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IT consulting, focusing on high-performance software development within Agile environments. Proven expertise in modern development frameworks and tools, including strong foundational knowledge in Full Stack Development, Cloud Services, API Design, and DevOps practices. Adept at leading teams through complex project lifecycles while ensuring adherence to quality standards and timelines.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Angular,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Spring Boot,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WebSocket,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Workflow Tools:</w:t>
      </w:r>
      <w:r w:rsidRPr="00C3688B">
        <w:rPr>
          <w:rFonts w:ascii="Arial" w:hAnsi="Arial" w:cs="Arial"/>
          <w:color w:val="424242" w:themeColor="text1" w:themeShade="BF"/>
          <w:sz w:val="20"/>
          <w:szCs w:val="20"/>
        </w:rPr>
        <w:t xml:space="preserve"> JIRA, Confluence, Slack,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 SVN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single-page application (SPA) that enhanced user engagement by 40%, integrating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highly scalable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to facilitate communication between frontend applications and backend systems,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seamless data exchange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more than 50% reduction in deployment times and increasing overall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cloud deployment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Elastic Beanstalk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decrease in server costs while optimizing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reliability and high coverage for major features, resulting in a 20% decline in post-release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deployments, enabling consistent and repeatable environment setups across multiple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collaborated with cross-functional teams on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leading to improved code base quality and quicker feature turnaround.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significantly enhanced the ability to analyze application performance and quickly resolve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applications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across various client platforms, enhancing the user experience for over 500,000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legacy systems through modernizing applications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migrating them to cloud-based solutions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workshops on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technologies that improved team skills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UX/UI team to create responsive designs incorporating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the overall interface and user interaction statistics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within the team resulting in improved sprint completion rates and enhanced team collaboration efforts.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services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data-driven decisions through analytics dashboards, improving analysis speed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transforming internal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technologies, resulting in increased adoption among end users and reduced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database optimization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which improved application response times by over 20%, enhancing user experience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DevOps practices,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environment consistency across development and production, reducing deployment conflicts.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 in-house library for easier data manipulation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saved the engineering team time during project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applications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improved user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and collaborative coding through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streamlining the development process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performance tuning of applications by leveraging </w:t>
      </w:r>
      <w:r w:rsidRPr="00C3688B">
        <w:rPr>
          <w:rFonts w:ascii="Arial" w:hAnsi="Arial" w:cs="Arial"/>
          <w:b/>
          <w:bCs/>
          <w:color w:val="424242" w:themeColor="text1" w:themeShade="BF"/>
          <w:sz w:val="20"/>
        </w:rPr>
        <w:t xml:space="preserve">Lua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in conjunction with </w:t>
      </w:r>
      <w:r w:rsidRPr="00C3688B">
        <w:rPr>
          <w:rFonts w:ascii="Arial" w:hAnsi="Arial" w:cs="Arial"/>
          <w:b/>
          <w:bCs/>
          <w:color w:val="424242" w:themeColor="text1" w:themeShade="BF"/>
          <w:sz w:val="20"/>
        </w:rPr>
        <w:t xml:space="preserve">NGINX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request handling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for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user experience while collaborating closely with design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for API endpoints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projects that handled sensitive data and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practices by configuring automated build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collaboration and code quality.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technical documentation for software projects, ensuring clarity on usage and architectural decisions that improved onboarding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testing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features met specified requirements with a robust testing suite.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sessions utilizing </w:t>
      </w:r>
      <w:r w:rsidRPr="00C3688B">
        <w:rPr>
          <w:rFonts w:ascii="Arial" w:hAnsi="Arial" w:cs="Arial"/>
          <w:b/>
          <w:bCs/>
          <w:color w:val="424242" w:themeColor="text1" w:themeShade="BF"/>
          <w:sz w:val="20"/>
        </w:rPr>
        <w:t xml:space="preserve">Chrome Developer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stability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the adoption of best coding practices and the use of modern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collaborative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project planning and management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communication of goals and timelines across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