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robust applications and solutions in the FinTech space. Proficient in various programming languages and frameworks, with a strong focus on scalable architecture, performance optimization, and delivering exceptional user experiences. Seeking to leverage my technical expertise and leadership skills in a challenging role at NerdWallet to enhance financial literacy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Heroku,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TypeScript, WebSockets,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a financial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integrate RESTful APIs that supported mobile and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and testing processes, reducing release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capabilities, improving user experience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coverage rate of over 85% and enhancing code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reducing downtime during peak usage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 in client-side applications, improving UI performance and reducing load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the transition to a microservices-based architecture, providing mentorship and driving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secure user authentication system with JWT and OAuth2 protocols,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concepts and project updates to stakeholders, fostering transparency and informed decision-making in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payment gateways (e.g., Stripe, PayPal) into applications, streamlining payment processes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enforce high-quality coding standards and foster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including sprint planning, retrospectives, and daily stand-ups, to promote a collaborative and efficient development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data-driven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visualization of customer financial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mobile banking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mobile user engagement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PostgreSQL, ensuring robust performance under varying loads and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create user-centric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workflow efficiency across applications, enhancing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for data retrieval performance, reducing response times by 20% on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coding and testing,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99.9% uptime, further ensuring uninterrupted service for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end-user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gather requirements and define project scope,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writing clean and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contributing to significant performance improvements in legacy financial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testing efforts and ensuring application stability for customer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technical documentation for internal processes and user guides, aiding in onboarding and knowledge transfer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refine feature requirements, ensuring alignment of technical deliverables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feedback and iterate on application design, enhancing user experience based on real-world usage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data migration strategies, ensuring a smooth transition to updated systems while safeguarding data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