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Software Engineer with over 8 years of experience in designing, developing, and implementing scalable applications using cutting-edge technologies. Proven track record in Agile environments, passionate about delivering high-quality software solutions with a focus on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GraphQL, CI/CD,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SSL/TLS, OWASP, SAST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Material-UI,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 user interfaces, improving application performance and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practices, leading to a 40% reduction in bugs and improved software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achieving a 50%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data processing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services to support multiple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up to 1000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decreasing data retrieval times by 70%, thus improving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the API and developed client libraries to streamline integration, focusing on developer experience and authoring in Markdown.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encryption, safeguarding user data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resource utilization and uptime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methodology in project management which improved team collaboration and project transparency via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involved in sprint planning and retrospectives, leading to a 20% improvement in team productivity and meeting deadlines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profiling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performance and scalability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reducing response times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Dockerizing applications for consistent environments across development, testing, and production processes, improving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regression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virtual machine infrastructures and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evolution of Agile practices within the team, enhancing sprints through retrospective review sessions and feedback-driven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coding and performance optimization, leading to an increase in team competency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efforts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determine project requirements and develop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 services, ensuring seamless data communication and processing across platforms, relying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for client demonstration purposes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UI/UX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high software stability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designing schemas and optimizing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troubleshooting issues, providing support 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indexing and streaming.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within the team, discussing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developing skills in scalable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