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10 years of experience in software design, development, and implementation within Windows environments. Proven track record of leading projects and implementing cutting-edge technologies to enhance system performance and security in IT consulting. High competency in managing cross-functional teams and delivering solutions that meet business needs while ensuring compliance with industry standards and regulations. Strong background in full-cycle software development, from requirement analysis to deployment and maintenance.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Spring Boot, React,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MongoDB, Redis,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Amazon Web Services (AWS), Firebase,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NUnit,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Trello, JIRA, Confluence,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robust financial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targeting a Windows environment while ensuring a secure authentication process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a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deployability and scalability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SQL Server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achieving a 30% performance improvement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streamlining deployment processes and reducing downtime significantly with a focus on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across all projects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promoting a dynamic user interface experience that increased client satisfaction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 from hours to minutes, effectively boosting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system design, fostering a collaborative work environment that improved team contribution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leading to a 50% reduction in data access times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various client applications ensuring thorough documentation and adherence to industry standards, which improved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technical requirements and translate them into effective software solutions,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and implemented application security protocols addressing vulnerabilities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thus achieving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oversee project progress,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tasks which resulted in a 20% increase in project predictability.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services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 integrity and optimized query performance in transactional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to modern architectural patterns that emphasized user-driven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code reviews leading to process enhancements that aligned with Agile methodologies and improved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culture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improved collaboration among team members during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ensured quality assurance across all releases, minimizing the number of bugs introduced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 data migration project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migration time while ensuring data fidelity and integrity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improving functionality and user experience with seamless data interchange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on-call support for production systems, troubleshooting issues with systematic root cause analysis methodologies that improved system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resources for scalability, cost efficiency, and enhanced performance as per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authorization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protocol, providing secure APIs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server-side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effectively streamlining data workflows and enabling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client-server application which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reporting capabilities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processes and provided support for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overall cloud strategy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application errors with logging and monitoring tools, ensuring system stability and user satisfaction remained at the forefront.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legacy application maintenance, converting outdated codebases to modern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maintenance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refine application requirements and implemented enhancements based on user feedback, ensuring operational excellence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