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specializing in C# and AI technologies with over 8 years of experience in developing scalable and efficient software solutions. Proven expertise in working with cross-functional teams, employing Agile methodologies, and delivering high-quality code aligned with industry standards. Adept at leveraging modern programming frameworks and technologies to drive innovation and optimize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 Core, ASP.NET,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 (NLP), Deep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scalability and performance for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analysis, driving a 30%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that integrated seamlessly with frontend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responsive and dynamic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our deployment process and reduced deployment errors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to manage SQL Server databases, optimizing data transactions and handling complex queries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and designers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 to ensure timely delivery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promoting best practices within the team while enhancing overall code quality and maintainability.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 (NLP)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processing and analyzing customer feedback, thus improving product features based on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for applications resulting in a reduction of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expand application functionality and enhance user interaction capabilities on commercial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adoption of modern development practices,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tests and performed test-driven development (TDD) to ensure reliability and robustness of applications, leading to a decrease in bug reports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customer onboarding processes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enhance an e-commerce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smoother user journey and improved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secured web application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protocols, improving security standards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optimized SQL queries and data models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reporting and enhanced responsiveness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 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adapt quickly to changing requirements and deliver features incrementally.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real-time functionalities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users with instant updates during transactions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legacy applications by refactoring existing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new technologies to enhance overall application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enhanced security features for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solutions that effectively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troubleshooting and debugging of applications, enhancing reliability and integrity of software deployments through the use of robust logging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maintained programming best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to validate software functionality, ensuring product quality and reducing regression errors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stay updated with new technologies and best practices, applying these in daily development processes and team discussions. 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