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Full-Stack Engineer with extensive experience in designing and implementing scalable web applications. Proven expertise in leveraging modern frameworks and technologies to deliver high-quality software solutions. Committed to driving innovation and achieving project success through collaborative efforts and robust technical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JavaScript, TypeScript,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PHP, Java, C#,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downtime by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velocity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modularity and facilitated independent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developed RESTful services, optimizing backend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authentication and authorization protocols,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code quality and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facilitating a test-driven development (TDD)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developed alerting mechanisms, significantly improving response times to system anomalies.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scaling based on user traffic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guiding the team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which increased project deliverables and met key milestones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custom error logging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for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refactoring legacy code and optimizing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monolithic applications into microservices, leading to a more resilient application architecture and reduced maintenance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intuitive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services by upgrading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reducing server lag.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extensive unit testing, achieving over 85% code coverage and improving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collaborating closely with product owners to define features and deliver solutions timely.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feature branches and merging to maximize team collaboration and minimize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solutions, accelerating data synchronization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server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easy deployment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architectural design of a multi-tenant application, ensuring scalability and efficiency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performance optimization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cloud application deployment and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 to cloud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capabilities, increasing application interactivity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and meticulous debugging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assurance and continual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release cycles and reducing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database queries and data integration strategies, providing accurate data insights for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team’s knowledge base by documenting technical processes and creating onboarding material for new engineers.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