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developing scalable web applications and cloud-based solutions. Expert in implementing cutting-edge technologies in fast-paced environments, driving client success through effective technical leadership. Proficient in diverse programming languages and frameworks with a strong focus on software architecture principles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Amazon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CircleCI,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gRPC, Amazon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Asana,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New Relic, Splunk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cloud-based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microservices architecture for enhanced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high-performance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page load speed through optimized data fetching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by 50% while reducing the lead time for changes by automating application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seamlessly integrating third-party services and enabling mobile applications to leverage backend functionalities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proactive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making informed decisions leading to a 40% decrease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refine specifications and technical requirements, thus producing high-impact features while maintaining alignment with business objectives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repository management, implementing branching strategies that minimized conflicts and enhanced workflow efficiency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frameworks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80% code coverage and ensuring high software quality and reliability prior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storage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dynamic content delivery and optimized resource usage while maintaining strict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retrospectives, which resulted in improved team dynamics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for user authentication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security and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infrastructure as code provisioning, reducing manual setup errors and improving deployment efficiency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enhance user interface elements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and engaging user experience aligned with client brand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increased client satisfaction and project deliverables within stipulated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application deployment processes through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rollbacks and version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real-time analytics features through innovative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and asynchronous processing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clients to gather project requirements, translating them into technical specifications while ensuring alignment with their business goals and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discussions to identify architectural improvements on existing projects, increasing operational efficiency and reducing costs by introducing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contributing to backlogs and development planning to facilitate responsive and adaptive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automated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high-code quality and stability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entry-level developers, fostering skill development through facilitated knowledge-sharing sessions focused on modern web development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organizational dashboard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visibility and user engagement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development, implementing pull requests and code review processes that enhanced team coding standards and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methodologies that improved system reliability and reduced incident resolution times by 25% through utilization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with clients, documenting them and translating technical needs into actionable development tasks while maintaining transparency throughout the build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documentation, ensuring seamless integration of backend services with external tools and platforms during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project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team members had up-to-date information and resources for ongoing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feedback from QA testing phases, refining features to meet user needs and improving overall product quality through iterative adjustments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sessions on best practices in Agile development methodologies, enhancing team performance and project transparency.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