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designing and building scalable applications, specializing in .NET Core, Azure, and event-driven architectures. Proven ability to mentor teams, guide architecture evolutions, and deliver mission-critical applications, ensuring strong technical strategy and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Core, Node.js, Express.js,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App Services, Azure DevOps, Azure Service Bus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 (SOA), Event-Driven Architecture, Domain-Driven Design (DDD),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MassTransit, Azure Event Grid,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Azure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Cosmos 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Azure Repos, Bitbucket,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a cloud-first computing environment, enhancing service responsiveness and latency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from monolithic architecture to a microservices framework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Domain-Driven Design (DDD)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improve maintainability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event-driven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inter-service communication and reducing message processing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 cross-functional team in identifying technical debt within legacy systems while enforcing modern design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features, contributing to a 50% reduction in security incidents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 processing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analytics, increasing throughput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application coverage to 90%, which significantly reduced bugs in production through continuous integration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business analysts to translate business requirements into technical specifications for scalable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comprehensive feedback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improving code quality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data retrieval times, benefiting end-user experience across several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strategies for integrating third-party APIs into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expediting external data interactions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a repeatable and reliable environment for applications in Azure.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manage containerized applications effectively, improving deployment speed and reliability over traditional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technical evolution of event sourcing frameworks to better meet business agility needs and improve data consistency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aimed at enhancing customer engagement through intuitive user interfaces and strong backend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refactor monolithic applications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deployment times and fault isolation.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optimizing database interactions resulting in a 40% improvement in response times for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state-of-the-art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APIs and sensitive data transactions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interfaced with various client-side frameworks and ensured robust error handling and logging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ELMAH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decisions shaping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CQRS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event sourcing patterns that supported complex business logic complementary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agile teams to plan sprints effectively, ensuring timely delivery of features while collaborating closely with QA to develop comprehensive testing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improving operational efficiencies significantly across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cloud service management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optimizing cloud resource usage and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to discuss sprint goals and deliverables with hands-on contributions to backend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frontend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practices for managing code changes alongside collaborative coding standards promoting a strong culture of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to enhance application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refining data exchange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initial troubleshooting and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rapid fixes in response to user-reported issues, maintaining a quick resolution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technical documentation that defined project architecture and component interactions which improved onboarding processes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