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implementing innovative software solutions across various industries, including healthcare, finance, and security. Strong expertise in full-stack development, leveraging modern technologies and frameworks to enhance software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Node.js, Elasticsearch,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high availability in cloud environments,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database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implementation of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 and deployment processes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 discussions to ensure adherence to best practices and coding standards,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functionality of existing applications and boosting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specifications and APIs for new features, utilizing Agile methodologies to ensure timely delivery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25%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enhancing application responsiveness and decreasing unnecessary network requests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multi-tenant architecture in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compliance with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benchmarking and performance tuning on various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capabilities and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infrastructure costs while improving the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high-quality solutions to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testing efficiency and reduced time-to-deploy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charting libraries, enhancing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applications,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application load times reducing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sprint planning and retrospectives to optimize team performance and align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meetings to gather requirements and provide technology insights, ensuring alignment between client needs and technical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cycles and reduced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a legacy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an updated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techniques for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application performance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code versioning and branching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decreasing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sessions, focusing on the latest trends in software development and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on-boarding of new team members by assisting in training and resource development completed.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