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seasoned Senior Software Engineer with over ten years of experience in developing and deploying sophisticated software solutions for an array of industries including finance, healthcare, and e-commerce, I possess a strong proficiency in both front-end and back-end technologies. Adept at utilizing Agile methodologies, I am committed to delivering high-quality software while implementing best practices in coding and architecture. My expertise in cloud services, microservices architecture, and strong problem-solving skills position me as a valuable asset to any tech-driven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Maven, Gradle,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30% through enhanced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a cloud-based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70% and increasing release frequency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access and storage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solutions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completion of milestones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refactoring, achieving a load time reduction of 50%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significantly decreasing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programming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provided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service integrations and increase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and JWT-based authentication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identity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minimized payload response sizes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translate them into technical specifications, tailoring solutions to specific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software architecture, facilitating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in large-scale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engagement by improving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implemented feedback to improve code quality and team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data processing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processing speed increase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 high-demand production environments, resulting in a 40% increase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provide software solutions that aligned with their business objectives, ensuring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of developers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streamline development and testing environments across all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application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efficient service consumption.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deployment efforts by 30%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minimizing redundancy and enhancing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 and 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feature enhancements and bug fixes, focusing on utilizing debugging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and maintained documentation for user guides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and provided valuable insights on technical approaches to further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knowledge of emerging technologies and practices to continuously deliver innovative solutions to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