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background in developing cutting-edge applications and solutions for consulting services. Proficient in delivering high-performance software systems with a focus on quality and scalability using modern technologies. Passionate about driving projects to completion and delivering value to clients through innovative software design and development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Microservices, Agile Methodologies, Scrum, Blockchain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integrates with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code quality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a multi-module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service, achieving a 30% increase in response time through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caching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cloud-native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resulting in reduced deployment times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microservices architecture that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retrieval and reduce the load on traditional SQL databases, focusing on performance improvements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efficient and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industry best practices in design and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reliability and performance under different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processes, enabling quicker releases and feedback loops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code reviews and documentation, fostering a culture of knowledge sharing and technical excellence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adopting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frameworks, enhancing team capabilities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Blockchain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solution for secure data storage, ensuring compliance with data privacy regulations while enhancing client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end-to-end project delivery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15% improvement in project delivery timelines and increased client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clients to gather requirements and translate them into technical specifications for new software features and enhancements, leading to a clearer project scope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architectural oversight and initiatives for software projects, ensuring adherence to both technical and quality standards, which decreased post-release defects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decision-making processes to improve system design patterns and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and maintainable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customer relationship management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data sync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overall client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application development, implementing clean, RESTful backends that provided new features with minimal maintenance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 e-commerce platform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payment processing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querying, which improved the purchasing flow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optimizations for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search times and data retrieval efficiency by up to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internal processes by implementing a series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automated tasks for build and deployment, significantly cutting down on manual work and minimizing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 automated testing suite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validation for all API endpoints, enhancing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a migrating project from legacy databases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indexing for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communication to tailor software solutions addressing unique business needs, successfully launching multiple high-impact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security application that streamlined user authentication processes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real-time visual analytics for clients and elevating the company's data reporting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and enhancing APIs for integration with third-party services, ensuring efficient and secure connections between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and executed data migration strategies utilizing SQL commands and migration scripts, ensuring seamless transitions with no service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 variety of internal tools focused on task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improved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developed training materials and held training sessions for junior developers, emphasizing the importance of code quality and best software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cross-disciplinary projects which required integrating various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third-party SDKs to extend functional capabilities of core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clear documentation for process enhancements and technical specifications for software implementations, ensuring cross-team communication and operational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