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proficiency in modern web technologies and frameworks. Proven track record in designing scalable applications and delivering innovative software solutions across various industries. Adept at collaborating with cross-functional teams to drive project success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Unreal Engine,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npm, Gradle,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multi-tenant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maintainability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integration with third-party services, optimizing data access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operational costs and improved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user experience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software quality and reliability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improving deployment processes and enabling auto-scaling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modern development workflows,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streamline development processes, resulting in improved team collaboration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performance tuning strategies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enhancing query response times by up to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provide flexible data retrieval options for client-side applications, improving developer efficiency in front-end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pipeline efficiency for analytics purposes.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modular, reusable components for enterprise-level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development speed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project budgets and timelines, ensuring project delivery met client expectations and adhered to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speed and scalability to meet client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cloud deployment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times significantly for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functional and integration testing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reliable application functionality during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microservices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the team to respond faster to changing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for communication functionalities into existing platforms, enhancing user engagement through reliable notifications.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real-time insights into application performance and health.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translate them into technical specifications, ensuring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enhance team communication and efficiency, which improved project delivery frequency.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API, ensuring secure access to applications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projects to improve legacy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application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multiple front-end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code reviews and pair programming sessions to promote coding best practices and enhance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on project planning and task assignments in an Agile environment, ensuring clarity and focus in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Examined application performance issues and optimized code for better response times using debugging tools and performance monitoring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simple web applications and prototypes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responsiveness across devices under tightly constrained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team meetings to share insights and improvements on development processes, fostering collaborative team dynamics.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