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end-to-end software development solutions for diverse industries, leveraging cutting-edge technologies to enhance operational efficiencies. Specializing in JavaScript frameworks, cloud technologies, and agile methodologies. Proven track record in leading teams, driving project success, and implementing innovative solutions that meet and exceed client expectations.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Terraform, Ansible, Git,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microservices architecture project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decreased deployment times by 40% and improved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minimizing operational expenses by 25% and increasing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serverless solution leveraging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infrastructure costs significantly while improving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integrated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interaction for client-side applications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delivery speed and quality leading to a 50% reduction in bugs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and mentoring sessions, driving a culture of collaboration which led to project completion ahead of schedule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data-driven applications, improving data processing time by 30% through optimized algorithms.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using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setting up virtual machines and networking solutions that enhanced security and reduced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legacy systems through refactoring and integration with modern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greatly improving user interface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leveraging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leading to improved front-end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boosting team confidence in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fostering an environment of continuous learning and skill development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 application a by implementing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maintainability and developer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integrated teams to deploy applications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EC2, S3, and RDS, ensuring high availability and disaster recovery.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converting monolithic applications into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orchestrated deployments with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operations and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product quality and coverage across major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workshops on effective use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proficiency and project outcomes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 configuration and deployment automation, reducing setup times for development environments by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best practices in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a more organized and efficient development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development environment, contributing to sprint planning and retrospectives to refine project goals and outputs.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security protocols and user authentication mechanisms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clients' transition to cross-platform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guidance on integration with third-party services through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customer satisfaction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feasibility assessments and high-level designs using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 and software modeling tools, aiding project kickoff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debugging and troubleshooting efforts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reducing issue resolution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insights into best practices for software design using </w:t>
      </w:r>
      <w:r w:rsidRPr="00C3688B">
        <w:rPr>
          <w:rFonts w:ascii="Arial" w:hAnsi="Arial" w:cs="Arial"/>
          <w:b/>
          <w:bCs/>
          <w:color w:val="424242" w:themeColor="text1" w:themeShade="BF"/>
          <w:sz w:val="20"/>
        </w:rPr>
        <w:t xml:space="preserve">design patterns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codebase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clients to gather requirements and translate them into technical specifications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design and optimization strategies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query performance and application responsiveness.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