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developing scalable software solutions in diverse environments. Proven expertise in utilizing cutting-edge technologies and frameworks to drive project success and enhance client satisfaction. Adept at leading development teams, managing full product life cycles, and leveraging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Slack,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for existing applications increasing response times by 40% through advanced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Profiling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Caching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full application lifecycle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automating build, test, and deployment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build responsive web applications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mobile-first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management, ensuring data integrity and optimizing query performance for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Agile teams in sprint planning and retrospective meetings,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 management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aiming for 90% code coverage to ensure quality and reliability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authentication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strengthening application security across the authorization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trained and 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 lifecycle (SDLC)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deployment and reduce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overall data-fetching load and improving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practices, enabling rapid environment setup and consistency in production and staging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and adherence to best practices which streamlined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unit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building and minimizing regression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deliver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project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manipulation and reporting functionalities, optimizing data transactions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setup and application containerization which improved deployment times and version control for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contributing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a team of developers to enhance overall system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a responsive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data consumption, significantly extending the application's capabilities and providing enhanced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authentication and authorization layers.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frontend implementation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minimizing loading times through efficient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solutions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large data sets and enhancing application performance through effective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and provided detailed documentation on service endpoints, ensuring clear communication of data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integrity, and enabled collaborative development workflows with peers through pull requests and branch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service functionality and ensure business logic integrity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enhancing team collaboration and code quality by reinforcing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teams to gather requirements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iterative development, ensuring maximum efficiency in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