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expertise in implementing innovative software solutions in diverse sectors including finance, healthcare, and data analytics. Proficient in an extensive tech stack, specializing in delivering high-performance systems with a focus on optimize user experience and operational efficiencies. Proven ability to collaborate within cross-functional teams and lead development initiatives from conceptualization through deployment. Adept at leveraging agile methodologies to drive product improvements and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customer engagement platform that improved user interaction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development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scalable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frontend applications, enhancing integration with third-party services and ensuring robust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best practices for team members, promoting knowledge sharing and adherence to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profiling techniques, improving response times by 25% through database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in an agile environment to gather requirements and ensure alignment of technical solutions with business goals, implemented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system design and coding practices, resulting in a more skilled and cohesive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insights into user behavior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querying capabilities between the backend and frontend, reducing data transfer load and improving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on new technology adoption,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increased awareness and implementation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robust enterprise applications that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speeds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promote agile methodology, contributing to continuous improvement discussions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various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15% from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errors during production deployments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application architecture for functionality expansion,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handle significant increases in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code quality through rigorous unit testing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bugs reported post-release.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technical requirements for new features, successfully delivering on-time and within scope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customization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enabling seamless single sign-on experiences that boosted user engagement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inter-departmental communication and workflows, resulting in a more cohesive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clients by implementing safe and compliant identity and access management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sessions and documentation creation, resulting in improved user adoption of Identity Platform tools and services throughout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of existing infrastructure and developed optimization strategies to improve response times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channels with clients to gather feedback on application performance and utilized insights for iterative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