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scalable software solutions. Proficient in a variety of programming languages and frameworks with a focus on delivering high-quality applications that satisfy customer requirements. Demonstrates a strong understanding of software development methodologies and a commitment to incorporating best practices in coding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40% through interactive functionalities and seamless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implement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application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30%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ensuring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explaining integration with third-party applications, ensuring robust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clean code principles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end-to-end tests to ensure the quality of the application,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optimize application performance and troubleshoot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ensuring consistent delivery of planned features and maintaining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shared knowledge through tech talks, enhancing the company’s reputation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and user experience (UX)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that ensured data manipulation for applications,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layers for streamlined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promoting version control best practices and streamlining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clients to gather requirements and provided custom solutions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a measurable increase in customer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within client web applications, ensuring better visibility and organic traffic;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development and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enhanced scalability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 reports by 30% and improved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management, implementing OAuth tokens for secure client-server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functional and visually appealing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and debugging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quickly iterate and deploy updates to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documentation process, ensuring that systems and procedures were clearly laid out for user reference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were compatible across different device types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ideas to sprint planning and retrospective meetings, improving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in production, which enhanced the overall stability of applications and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for core components, adopting test-driven development principles to ensure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