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delivering high-quality software solutions in IT consulting. Adept at utilizing modern frameworks and tools to develop robust applications, streamline processes, and enhance user experience. Proven ability to lead projects and mentor junior developers, ensuring best practices are followed throughout the software development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Methodologies,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for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performance through optimizing server-side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microservices-based application, deploying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managed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consistency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and ensuring efficient data handling to support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leveraging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reducing bugs in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developers in best coding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resulting in a 40% improvement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provide technical solutions, aligning project outcomes with client expectations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response times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continuous deployment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software release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participating in sprint planning and retrospectives, which improved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pair programming sessions, promoting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tools (e.g.,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observability and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real-time data feeds, improving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data-fetching requirements to minimize over-fetching and under-fetching of data, providing more efficient client-server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mechanisms using OAuth2.0 and JWT to secure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dynamic user interface supported by a robust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within applications,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30% through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productivity by adopting Agile methodologies, participating actively in daily standups, and sprint reviews.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projects to develop secure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security best practices and OWASP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REST APIs to facilitate data exchange across applications, enhancing modular design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UX designers to implement user-friendly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automated testing methodologies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reliable software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