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extensive experience in developing high-performance applications leveraging modern technologies and frameworks. Proven track record in leading projects from conception to completion, ensuring optimal solutions tailored to client needs. Skilled in both backend and frontend architectures with a strong emphasis on code quality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Code, Eclipse,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performance for client applications, leading to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to streamline interaction with backend services and improve usability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reducing build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enhancing team knowledge and maintaining code integrity, while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routines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delivery and achieving 99% test coverage across key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sprints to gather requirements and translate them into technical specifications, improving project delivery timelines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persistence layer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manipulation, enhancing data retrieval speeds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guiding them through project challenges and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supportive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monolithic applications to microservices, employing domain-driven design principles, which enhanced system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services for third-party integrations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disparate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deployment processes and enhancing environment consistency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services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security and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discuss technical needs and tailored project roadmaps aligned with business objectives, boosting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workflows, enabling rapid iteration and continuous improvement across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APIs and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 for various financial applications while implementing stringent security measures for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high-quality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environment, which resulted in a 60%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customized load testing frameworks, identifying bottlenecks in applications, and reducing downtime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by optimizing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indexing strategies, which improved data retrieval efficiency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data analytics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to stakeholders through visually appealing dashboards powered by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quick identification and rectification of production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enhancing team skills in </w:t>
      </w:r>
      <w:r w:rsidRPr="00C3688B">
        <w:rPr>
          <w:rFonts w:ascii="Arial" w:hAnsi="Arial" w:cs="Arial"/>
          <w:b/>
          <w:bCs/>
          <w:color w:val="424242" w:themeColor="text1" w:themeShade="BF"/>
          <w:sz w:val="20"/>
        </w:rPr>
        <w:t xml:space="preserve">Cloud Computing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project deliveries based on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development lifecycle by employing DevOps practices which increased releases throughput and improved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architectures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maintainability of systems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an understanding of user experience trends and front-end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understand client requirements and contributed to project discussions by outlining potential technical solutions based on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gaining exposure to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collaborative programming with senior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aimed at supporting best practices in coding and development workflows, improving onboarding experiences for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specifically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during development cycles, ensuring collaborative success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communicating issues to more senior engineers for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by learning to use CI/CD tools and environment setup for various projects, gradually developing a foundational understanding of software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