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accomplished Senior Software Engineer with over 8 years of extensive experience in developing innovative solutions in IT consulting. Proven expertise in designing scalable applications and implementing robust systems tailored to diverse client needs across various sectors including finance, healthcare, and e-commerce. Strong background in cloud services, API development, and full-stack engineering with a deep understanding of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Svelte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Django, Spring,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Express.js, Flask, jQuery, Bootstrap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application performance by 30% through efficient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on-premises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Docker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deployments and scaling,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state management and improving user experience through responsive design and accessibility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RESTful APIs for important platform functionalities, ensuring compliance with security protocols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authorization.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focusing on data integrity and implementing complex queries to optimize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cutting down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decrease in production bugs and improved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logging and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real-time insight into system performance and ensuring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progress tracking, facilitating increased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mentored junior developers in best practices for code quality using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adherence to design patterns such as MVC.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on system architecture and APIs, improving onboarding efficiency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systems, delivering clients faster data fetching capabilities and enhancing overall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robustness and maintainability, minimizing runtime errors and improving developer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related to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sharing solutions that align with current industry trends, which also promoted company visibility in the tech community.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data processing speed by leveraging LINQ and asynchronous programming.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pipelines for analytics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informed actionable business decisions and forecasts.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single-page applications, improving load times and user engagement through optimized resource loading.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solutions for secure data storage and retrieval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security protocols adhere to compliance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of developers through a comprehensive Agile methodology, employing daily stand-ups and sprints to enhance project visibility and output.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integrated third-party services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the platform’s functionality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 teams to develop technical specifications and user stories, ensuring accurate implementation of client requirements and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code reviews that increased the team's coding standard adherence and reduced defects.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secure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secure web applications, focusing on REST API development and data-driven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development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storage and retrieval mechanisms for local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CI/CD practices utilizing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frequency and ensuring stable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design discussions involving technical documentation and architectural designs, improving overall project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and functional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code met defined requirements and performed correctly under 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meetings to gather requirements and present technical solutions, ensuring alignment between technical outcomes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maintenance and enhancement of legacy systems by refactoring code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readability.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