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IT consulting. Expertise in web and cloud applications design, development, and deployment, with a strong background in enhancing software performance and scalability. Proven ability to lead development teams and implement engineering best practices using modern methodologies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Serverless,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Jenkins, Terraform, GitLab CI/CD,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user engagement by 30% through seamless user experience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deployment times and improved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a cloud-based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more flexible and cost-effective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cross-functional Agile team,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ensuring adherence to timelines while incorporating feedback effectively in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confidence by improving test coverage to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for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application efficiency and reduced response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an intuitive interface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improved user onboarding and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transition to a DevOps culture,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sped up release cycles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solution for integrating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and reducing over-fetching.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cloud infrastructure management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achieving significant cost reductions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RESTful service deployments, ensuring compliance with industry standards and protecting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and technical guidance to junior developers on modern tools and coding standards, fostering a high-performing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from monolithic to microservices architecture,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orchestration, allowing for independent scaling and maintenance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comprehensive logging and monitoring solutions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multi-tier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backend development and ensuring high availability and scalability of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design and implement a service-oriented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facilitating better inter-service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database management and optimized complex queries to enhance performance in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in application development to safeguard sensitive data while ensuring compliance with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and integration testing initiatives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software quality and reducing defects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reviews, and retrospectives to drive continuous improvement in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 times and minimizing downtime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architectural discussions, promoting best practices and ensuring code quality across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centralized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addressing security requirements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meetings and contributed to software design discussions, helping to evolve project direction and scope.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writing clean, maintainable, and scalable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internal projects,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 team to support the integration of various APIs,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 between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test cases and routines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reduce regressions in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of application issues, collaborating closely with team members to deliver 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research of potential software solutions, providing recommendations based on findings to enhance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of software architecture and processes to facilitate easy onboarding and knowledge transfer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