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Results-oriented Senior Software Engineer with over 8 years of robust hands-on experience in designing, developing, and deploying high-performance applications. Proficiency in a diverse tech stack including Java, Spring Boot, and cloud-native technologies. Proven ability to lead teams and implement solutions that drive operational efficiencies and enhance user experiences.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React, Angular, Node.js,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IDEs: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Eclipse, IntelliJ IDEA, Visual Studio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microservices architectures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deployed them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orchestrated by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developing a full-stack web application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on the front end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on the back end,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storage.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 by 40% and increasing code quality through automated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to enhance application functionality,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data exchange.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practices, including OAuth 2.0 authentication protocols, ensuring data protection in client-server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real-time data processing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streamlined data ingestion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developers, promoting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methodologies and clean coding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SQL queries for legacy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achieving significant performance enhancements and improved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requirements, perform system analysis, and implement solutions that align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comprehensive logging and monitoring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operational readiness and quick incident response.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and improved application response times, significantly enhancing user experience and reducing load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Shifted legacy systems to cloud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compliance with best security practices and optimizing resource usage.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performance tuning and optimization for a high-traffic application, resulting in a 50% reduction in down time and enhanced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Successfully navigated complex project requirements and timelines while maintaining agile workflows, delivering all projects on time and under budget.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e-commerce platforms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supporting high-volume transactions across diverse payment gateways.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 team working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service scalability and availability.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efficient data access layers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JPA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optimal data retrieval for client-facing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extensively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dynamic single-page applications, improving overall UX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thorough testing and quality assurance procedures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code integrity and application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Co-founded DevOps initiatives integrating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code review processes, fostering collaboration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database migrations and performance tuning, working directly with both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large datasets.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owners and stakeholders to gather requirements and convert them into technical specifications, enhancing project delivery timelines.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focused on enabling robust backend for various user-driven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implementing UI components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the aesthetics and usability of internal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codebase effectively and support collaborative coding practices with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conducting performance testing and optimization for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identifying bottlenecks and improving load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updates and maintenance of legacy systems written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continued alignment with business needs while transitioning to modern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accessibility and compliance with WCAG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project teams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actively participating in sprints and retrospectives to enhance team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user support and troubleshooting for applications built on custom tech stacks, maintaining high user satisfaction and operational standards.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