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high-quality software solutions, spearheading innovative projects, and leading iterative development processes. Proficient in diverse programming languages and frameworks, alongside hands-on expertise in cloud computing and DevOps methodologies. A collaborative team member with strong problem-solving and communication skills, dedicated to enhancing client service outcomes through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Scrum, GraphQL, OAuth 2.0,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20% through efficient database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integrations and enhancing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through rigorous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led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delivery timelines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improved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cloud-native technologies, deploying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monitoring solutions that reduced system outages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implementing branching strategies that improved collaboration and minimized integration conflicts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knowledge transfer and improving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mentorship, enhancing coding standards across the development team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design, streamlining data fetching processes for frontend applications, leading to a 25% reduction in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within the development lifecycle, including OAuth 2.0 and JWT for secure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architecture, enabling teams to iterate independently and accelerate delivery cycles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multi-platform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rich user experiences, meeting client specifications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to migrate legacy systems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resulting in improved scalability and operational cost reductions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expediting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 with stakeholders to align technical specifications with business objectives, ensuring ongoing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and complex query optimization, increasing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coding practices and enhancing support knowledge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workflow processes among developers and ensure streamlined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supporting scrum ceremonies that improved team performance and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web applications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enabling interactive features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through manual and automated processes leveraging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and accelerating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RESTful APIs to interface with various data services, ensuring optimal security and performance characteristics were maintained throughout the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project deliverables, gaining insights into user requirements and translating them into effective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accommodate application needs as required by new feature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comprehensive coverage of user scenarios in functionality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ideate innovative approaches for troubleshooting technical challenges and enhancing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