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deploying applications using a broad range of technologies. Proven expertise in building scalable and maintainable software solutions in fast-paced environments, with a strong focus on delivering high-quality user experiences and collaborating with cross-functional teams. Seeking to apply my expertise in full-stack development and cloud services in a challenging position.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transactions by 25% in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enhancing data retrieval speed through optimized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application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from legacy systems to microservices, leading to a 50% increase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 backend services, facilitating seamless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coverage in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initiatives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reducing client-side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secure, high-availability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e-commerce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35% increase in sales revenue.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capabilities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SQL-based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streamlining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transaction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user story mapping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write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high-load applications, ensuring smooth functionality under peak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 stack, improving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 to standardize development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maintenance efforts on existing applications, providing timely bug fixes and feature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