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IT consulting, focusing on building robust applications using modern technology stacks. Proven ability to lead complex projects and mentor junior developers in an agile environment, fostering innovation and high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Vue.js, Django, Flask, Node.js, ASP.NET,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CI/CD,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Principles:</w:t>
      </w:r>
      <w:r w:rsidRPr="00C3688B">
        <w:rPr>
          <w:rFonts w:ascii="Arial" w:hAnsi="Arial" w:cs="Arial"/>
          <w:color w:val="424242" w:themeColor="text1" w:themeShade="BF"/>
          <w:sz w:val="20"/>
          <w:szCs w:val="20"/>
        </w:rPr>
        <w:t xml:space="preserve"> SOLID, Design Patterns, Microservices, RESTful Services,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w:t>
      </w:r>
      <w:r w:rsidRPr="00C3688B">
        <w:rPr>
          <w:rFonts w:ascii="Arial" w:hAnsi="Arial" w:cs="Arial"/>
          <w:color w:val="424242" w:themeColor="text1" w:themeShade="BF"/>
          <w:sz w:val="20"/>
          <w:szCs w:val="20"/>
        </w:rPr>
        <w:t xml:space="preserve"> Prometheus, Grafana, New Relic, Logstash,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developing a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integrated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functions, improving performance by 30% through efficient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independent deployment and scaling of features, which increased deployment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data processing capabilities and improved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 comprehensive migration from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multiple applications, ensuring data integrity and optimizing query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release cycles and improving overall development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and advanced features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secure data storage solution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data retrieval speed while maintaining high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utilized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quality assurance, leading to a 20% decrease in bugs post-deployment over the course of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implement architectural best practices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in software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identification and resolution of performance bottlenecks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components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backend services, enhancing the user interface and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automated testing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reliability and stability of web applications prior to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allowing for rapid deployment of cloud resources and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maintained project boards to streamline workflows, aligning with the team's commitment to Agile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security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a cloud-based architecture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gather requirements and propose technical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analysis and optimization techniques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query performance for reporting purposes.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unit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design and develop user interfaces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engagement metrics post-launch.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collaborate effectively with team members on shared codebases, establishing effective branching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continuous integration practices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rapid feedback on code integrations and enhancing the overall team velocity.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systems integrating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processes, enhancing security and user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MVC architecture principles and delivering high-quality products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reviews, contributing extensively to team discussions on improvements in the development process and workflow using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custom API integrations to streamline data processing for client applications, utilizing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seamless communication between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facilitating efficient testing and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user authentication features leveraging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secure logins and maintaining user data confidentiality.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specifications and technical requirements to enhance team collaboration and maintain consistency in code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problem solving and agile development practices, delivering functionalities aligned with client expectations in a timely manner.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